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324F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 xml:space="preserve">UCHWAŁA </w:t>
      </w:r>
    </w:p>
    <w:p w14:paraId="646AB49F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>Rady Pedagogicznej</w:t>
      </w:r>
      <w:r w:rsidRPr="00E57CC3">
        <w:rPr>
          <w:rFonts w:ascii="Arial" w:hAnsi="Arial" w:cs="Arial"/>
          <w:sz w:val="22"/>
          <w:szCs w:val="22"/>
        </w:rPr>
        <w:br/>
        <w:t>Szkoły Podstawowej im. W. Jagiełły  w Starych Skoszewach</w:t>
      </w:r>
    </w:p>
    <w:p w14:paraId="6CA0333E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>z dnia 1</w:t>
      </w:r>
      <w:r w:rsidR="00CA3D4C" w:rsidRPr="00E57CC3">
        <w:rPr>
          <w:rFonts w:ascii="Arial" w:hAnsi="Arial" w:cs="Arial"/>
          <w:sz w:val="22"/>
          <w:szCs w:val="22"/>
        </w:rPr>
        <w:t>4.09.2022</w:t>
      </w:r>
      <w:r w:rsidRPr="00E57CC3">
        <w:rPr>
          <w:rFonts w:ascii="Arial" w:hAnsi="Arial" w:cs="Arial"/>
          <w:sz w:val="22"/>
          <w:szCs w:val="22"/>
        </w:rPr>
        <w:t xml:space="preserve">. r. </w:t>
      </w:r>
    </w:p>
    <w:p w14:paraId="58DAB88C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br/>
        <w:t xml:space="preserve">w sprawie </w:t>
      </w:r>
    </w:p>
    <w:p w14:paraId="59E6C9C5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7CC3">
        <w:rPr>
          <w:rFonts w:ascii="Arial" w:hAnsi="Arial" w:cs="Arial"/>
          <w:b/>
          <w:sz w:val="22"/>
          <w:szCs w:val="22"/>
        </w:rPr>
        <w:t xml:space="preserve">zmian w Statucie Szkoły </w:t>
      </w:r>
    </w:p>
    <w:p w14:paraId="05D76E86" w14:textId="77777777" w:rsidR="00173BC6" w:rsidRPr="00E57CC3" w:rsidRDefault="00173BC6" w:rsidP="00173BC6">
      <w:pPr>
        <w:pStyle w:val="NormalnyWeb"/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 xml:space="preserve">Na podstawie art. 80 ust. 2 pkt 1 w związku z art. 82 ust. 2 </w:t>
      </w:r>
      <w:r w:rsidRPr="00E57CC3">
        <w:rPr>
          <w:rFonts w:ascii="Arial" w:hAnsi="Arial" w:cs="Arial"/>
          <w:i/>
          <w:sz w:val="22"/>
          <w:szCs w:val="22"/>
        </w:rPr>
        <w:t>Ustawy z dnia 14 grudnia 2016 r. Prawo oświatowe</w:t>
      </w:r>
      <w:r w:rsidRPr="00E57CC3">
        <w:rPr>
          <w:rFonts w:ascii="Arial" w:hAnsi="Arial" w:cs="Arial"/>
          <w:sz w:val="22"/>
          <w:szCs w:val="22"/>
        </w:rPr>
        <w:t xml:space="preserve"> (</w:t>
      </w:r>
      <w:r w:rsidR="00E9017F" w:rsidRPr="00E57CC3">
        <w:rPr>
          <w:rFonts w:ascii="Arial" w:hAnsi="Arial" w:cs="Arial"/>
          <w:sz w:val="22"/>
          <w:szCs w:val="22"/>
        </w:rPr>
        <w:t>Dz. U. z 2021 r. poz. 1082 oraz z 2022 r. poz. 655, 1079, 1116 i 1383</w:t>
      </w:r>
      <w:r w:rsidRPr="00E57CC3">
        <w:rPr>
          <w:rFonts w:ascii="Arial" w:hAnsi="Arial" w:cs="Arial"/>
          <w:sz w:val="22"/>
          <w:szCs w:val="22"/>
        </w:rPr>
        <w:t>),</w:t>
      </w:r>
      <w:r w:rsidRPr="00E57C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E57CC3">
        <w:rPr>
          <w:rFonts w:ascii="Arial" w:hAnsi="Arial" w:cs="Arial"/>
          <w:sz w:val="22"/>
          <w:szCs w:val="22"/>
        </w:rPr>
        <w:t>uchwala się, co następuje:</w:t>
      </w:r>
    </w:p>
    <w:p w14:paraId="34B7C9FF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>§ 1.</w:t>
      </w:r>
    </w:p>
    <w:p w14:paraId="09CD01C6" w14:textId="77777777" w:rsidR="00173BC6" w:rsidRPr="00E57CC3" w:rsidRDefault="00173BC6" w:rsidP="00173BC6">
      <w:pPr>
        <w:pStyle w:val="NormalnyWeb"/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>W Statucie Szkoły Podstawowej im. Wł. Jagiełły w Starych Skoszew</w:t>
      </w:r>
      <w:r w:rsidR="000F01B9" w:rsidRPr="00E57CC3">
        <w:rPr>
          <w:rFonts w:ascii="Arial" w:hAnsi="Arial" w:cs="Arial"/>
          <w:sz w:val="22"/>
          <w:szCs w:val="22"/>
        </w:rPr>
        <w:t>a</w:t>
      </w:r>
      <w:r w:rsidRPr="00E57CC3">
        <w:rPr>
          <w:rFonts w:ascii="Arial" w:hAnsi="Arial" w:cs="Arial"/>
          <w:sz w:val="22"/>
          <w:szCs w:val="22"/>
        </w:rPr>
        <w:t>ch z dnia 30 listopada 2017r. wprowadza się zmiany określone załącznikiem nr. 1 do niniejszej uchwały.</w:t>
      </w:r>
    </w:p>
    <w:p w14:paraId="18C9BD02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>§ 2.</w:t>
      </w:r>
    </w:p>
    <w:p w14:paraId="0E64B26C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sz w:val="22"/>
          <w:szCs w:val="22"/>
        </w:rPr>
      </w:pPr>
    </w:p>
    <w:p w14:paraId="481D91A8" w14:textId="77777777" w:rsidR="00173BC6" w:rsidRPr="00E57CC3" w:rsidRDefault="00173BC6" w:rsidP="00173BC6">
      <w:pPr>
        <w:pStyle w:val="NormalnyWeb"/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>Uchwałę przekazuje się do realizacji Dyrektorowi Szkoły.</w:t>
      </w:r>
    </w:p>
    <w:p w14:paraId="3169AB41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>§3</w:t>
      </w:r>
    </w:p>
    <w:p w14:paraId="3DDBB28E" w14:textId="77777777" w:rsidR="00173BC6" w:rsidRPr="00E57CC3" w:rsidRDefault="00173BC6" w:rsidP="00173BC6">
      <w:pPr>
        <w:pStyle w:val="NormalnyWeb"/>
        <w:spacing w:before="0" w:line="360" w:lineRule="auto"/>
        <w:jc w:val="center"/>
        <w:rPr>
          <w:rFonts w:ascii="Arial" w:hAnsi="Arial" w:cs="Arial"/>
          <w:sz w:val="22"/>
          <w:szCs w:val="22"/>
        </w:rPr>
      </w:pPr>
    </w:p>
    <w:p w14:paraId="305DD88A" w14:textId="77777777" w:rsidR="00173BC6" w:rsidRPr="00E57CC3" w:rsidRDefault="00173BC6" w:rsidP="00173BC6">
      <w:pPr>
        <w:pStyle w:val="NormalnyWeb"/>
        <w:spacing w:before="0" w:line="360" w:lineRule="auto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>Uchwała wchodzi w życie z dniem powzięcia.</w:t>
      </w:r>
    </w:p>
    <w:p w14:paraId="1B48EFA4" w14:textId="77777777" w:rsidR="00173BC6" w:rsidRPr="00E57CC3" w:rsidRDefault="00173BC6" w:rsidP="00173BC6">
      <w:pPr>
        <w:pStyle w:val="NormalnyWeb"/>
        <w:spacing w:before="0" w:line="360" w:lineRule="auto"/>
        <w:rPr>
          <w:rFonts w:ascii="Arial" w:hAnsi="Arial" w:cs="Arial"/>
          <w:sz w:val="22"/>
          <w:szCs w:val="22"/>
        </w:rPr>
      </w:pPr>
    </w:p>
    <w:p w14:paraId="581E2152" w14:textId="77777777" w:rsidR="00173BC6" w:rsidRPr="00E57CC3" w:rsidRDefault="00173BC6" w:rsidP="00173BC6">
      <w:pPr>
        <w:pStyle w:val="NormalnyWeb"/>
        <w:spacing w:before="0" w:line="360" w:lineRule="auto"/>
        <w:rPr>
          <w:rFonts w:ascii="Arial" w:hAnsi="Arial" w:cs="Arial"/>
          <w:sz w:val="22"/>
          <w:szCs w:val="22"/>
        </w:rPr>
      </w:pPr>
    </w:p>
    <w:p w14:paraId="16F13037" w14:textId="77777777" w:rsidR="00173BC6" w:rsidRPr="00E57CC3" w:rsidRDefault="00173BC6" w:rsidP="00173BC6">
      <w:pPr>
        <w:pStyle w:val="NormalnyWeb"/>
        <w:spacing w:before="0" w:line="360" w:lineRule="auto"/>
        <w:rPr>
          <w:rFonts w:ascii="Arial" w:hAnsi="Arial" w:cs="Arial"/>
          <w:sz w:val="22"/>
          <w:szCs w:val="22"/>
        </w:rPr>
      </w:pPr>
    </w:p>
    <w:p w14:paraId="3DD37743" w14:textId="77777777" w:rsidR="00173BC6" w:rsidRPr="00E57CC3" w:rsidRDefault="00173BC6" w:rsidP="00173BC6">
      <w:pPr>
        <w:pStyle w:val="NormalnyWeb"/>
        <w:spacing w:before="0" w:line="360" w:lineRule="auto"/>
        <w:jc w:val="right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 xml:space="preserve">Przewodniczący Rady Pedagogicznej </w:t>
      </w:r>
    </w:p>
    <w:p w14:paraId="7493118A" w14:textId="77777777" w:rsidR="00173BC6" w:rsidRPr="00E57CC3" w:rsidRDefault="00173BC6" w:rsidP="00173BC6">
      <w:pPr>
        <w:rPr>
          <w:rFonts w:ascii="Arial" w:hAnsi="Arial" w:cs="Arial"/>
        </w:rPr>
      </w:pPr>
      <w:r w:rsidRPr="00E57CC3">
        <w:rPr>
          <w:rFonts w:ascii="Arial" w:hAnsi="Arial" w:cs="Arial"/>
        </w:rPr>
        <w:tab/>
      </w:r>
      <w:r w:rsidRPr="00E57CC3">
        <w:rPr>
          <w:rFonts w:ascii="Arial" w:hAnsi="Arial" w:cs="Arial"/>
        </w:rPr>
        <w:tab/>
      </w:r>
      <w:r w:rsidRPr="00E57CC3">
        <w:rPr>
          <w:rFonts w:ascii="Arial" w:hAnsi="Arial" w:cs="Arial"/>
        </w:rPr>
        <w:tab/>
      </w:r>
      <w:r w:rsidRPr="00E57CC3">
        <w:rPr>
          <w:rFonts w:ascii="Arial" w:hAnsi="Arial" w:cs="Arial"/>
        </w:rPr>
        <w:tab/>
      </w:r>
      <w:r w:rsidRPr="00E57CC3">
        <w:rPr>
          <w:rFonts w:ascii="Arial" w:hAnsi="Arial" w:cs="Arial"/>
        </w:rPr>
        <w:tab/>
      </w:r>
      <w:r w:rsidRPr="00E57CC3">
        <w:rPr>
          <w:rFonts w:ascii="Arial" w:hAnsi="Arial" w:cs="Arial"/>
        </w:rPr>
        <w:tab/>
      </w:r>
      <w:r w:rsidRPr="00E57CC3">
        <w:rPr>
          <w:rFonts w:ascii="Arial" w:hAnsi="Arial" w:cs="Arial"/>
        </w:rPr>
        <w:tab/>
      </w:r>
      <w:r w:rsidRPr="00E57CC3">
        <w:rPr>
          <w:rFonts w:ascii="Arial" w:hAnsi="Arial" w:cs="Arial"/>
        </w:rPr>
        <w:tab/>
        <w:t>Zofia Okońska</w:t>
      </w:r>
    </w:p>
    <w:p w14:paraId="4914D0EB" w14:textId="77777777" w:rsidR="00C148E0" w:rsidRPr="00E57CC3" w:rsidRDefault="00C148E0">
      <w:pPr>
        <w:rPr>
          <w:rFonts w:ascii="Arial" w:hAnsi="Arial" w:cs="Arial"/>
        </w:rPr>
      </w:pPr>
    </w:p>
    <w:p w14:paraId="3E9FB5E4" w14:textId="77777777" w:rsidR="000F01B9" w:rsidRPr="00E57CC3" w:rsidRDefault="000F01B9">
      <w:pPr>
        <w:rPr>
          <w:rFonts w:ascii="Arial" w:hAnsi="Arial" w:cs="Arial"/>
        </w:rPr>
      </w:pPr>
    </w:p>
    <w:p w14:paraId="1011C299" w14:textId="77777777" w:rsidR="000F01B9" w:rsidRPr="00E57CC3" w:rsidRDefault="000F01B9">
      <w:pPr>
        <w:rPr>
          <w:rFonts w:ascii="Arial" w:hAnsi="Arial" w:cs="Arial"/>
        </w:rPr>
      </w:pPr>
    </w:p>
    <w:p w14:paraId="14632819" w14:textId="77777777" w:rsidR="000F01B9" w:rsidRPr="00E57CC3" w:rsidRDefault="000F01B9">
      <w:pPr>
        <w:rPr>
          <w:rFonts w:ascii="Arial" w:hAnsi="Arial" w:cs="Arial"/>
        </w:rPr>
      </w:pPr>
    </w:p>
    <w:p w14:paraId="3B06099E" w14:textId="77777777" w:rsidR="000F01B9" w:rsidRPr="00E57CC3" w:rsidRDefault="000F01B9">
      <w:pPr>
        <w:rPr>
          <w:rFonts w:ascii="Arial" w:hAnsi="Arial" w:cs="Arial"/>
        </w:rPr>
      </w:pPr>
    </w:p>
    <w:p w14:paraId="71ABD7A0" w14:textId="77777777" w:rsidR="000F01B9" w:rsidRPr="00E57CC3" w:rsidRDefault="000F01B9">
      <w:pPr>
        <w:rPr>
          <w:rFonts w:ascii="Arial" w:hAnsi="Arial" w:cs="Arial"/>
        </w:rPr>
      </w:pPr>
    </w:p>
    <w:p w14:paraId="687BFE2C" w14:textId="6F8F1968" w:rsidR="002A79DC" w:rsidRPr="00E57CC3" w:rsidRDefault="002A79DC">
      <w:pPr>
        <w:spacing w:after="160" w:line="259" w:lineRule="auto"/>
        <w:rPr>
          <w:rFonts w:ascii="Arial" w:hAnsi="Arial" w:cs="Arial"/>
        </w:rPr>
      </w:pPr>
      <w:r w:rsidRPr="00E57CC3">
        <w:rPr>
          <w:rFonts w:ascii="Arial" w:hAnsi="Arial" w:cs="Arial"/>
        </w:rPr>
        <w:br w:type="page"/>
      </w:r>
    </w:p>
    <w:p w14:paraId="1382D9C0" w14:textId="77777777" w:rsidR="002A79DC" w:rsidRPr="00E57CC3" w:rsidRDefault="002A79DC" w:rsidP="002A79DC">
      <w:pPr>
        <w:shd w:val="clear" w:color="auto" w:fill="FFFFFF"/>
        <w:jc w:val="right"/>
        <w:rPr>
          <w:rFonts w:ascii="Arial" w:hAnsi="Arial" w:cs="Arial"/>
          <w:i/>
        </w:rPr>
      </w:pPr>
      <w:r w:rsidRPr="00E57CC3">
        <w:rPr>
          <w:rFonts w:ascii="Arial" w:hAnsi="Arial" w:cs="Arial"/>
          <w:i/>
        </w:rPr>
        <w:lastRenderedPageBreak/>
        <w:t xml:space="preserve">Załącznik nr 1 do uchwały z dnia 14 września 2022 roku </w:t>
      </w:r>
      <w:r w:rsidRPr="00E57CC3">
        <w:rPr>
          <w:rFonts w:ascii="Arial" w:hAnsi="Arial" w:cs="Arial"/>
          <w:i/>
        </w:rPr>
        <w:br/>
        <w:t xml:space="preserve">w sprawie zmian w Statucie Szkoły Podstawowej </w:t>
      </w:r>
      <w:r w:rsidRPr="00E57CC3">
        <w:rPr>
          <w:rFonts w:ascii="Arial" w:hAnsi="Arial" w:cs="Arial"/>
          <w:i/>
        </w:rPr>
        <w:br/>
        <w:t>im Władysława Jagiełły w Starych Skoszewach</w:t>
      </w:r>
    </w:p>
    <w:p w14:paraId="4AA30764" w14:textId="325EA7A3" w:rsidR="00647954" w:rsidRPr="00E57CC3" w:rsidRDefault="00647954" w:rsidP="00647954">
      <w:pPr>
        <w:pStyle w:val="NormalnyWeb"/>
        <w:numPr>
          <w:ilvl w:val="0"/>
          <w:numId w:val="9"/>
        </w:numPr>
        <w:tabs>
          <w:tab w:val="left" w:pos="284"/>
        </w:tabs>
        <w:ind w:left="0" w:firstLine="0"/>
        <w:rPr>
          <w:rStyle w:val="gwp7a07c381font"/>
          <w:rFonts w:ascii="Arial" w:hAnsi="Arial" w:cs="Arial"/>
          <w:b/>
          <w:sz w:val="22"/>
          <w:szCs w:val="22"/>
        </w:rPr>
      </w:pPr>
      <w:r w:rsidRPr="00E57CC3">
        <w:rPr>
          <w:rStyle w:val="gwp7a07c381font"/>
          <w:rFonts w:ascii="Arial" w:hAnsi="Arial" w:cs="Arial"/>
          <w:b/>
          <w:sz w:val="22"/>
          <w:szCs w:val="22"/>
        </w:rPr>
        <w:t>W  Paragraf 27 otrzymuje następujące brzmienie.</w:t>
      </w:r>
    </w:p>
    <w:p w14:paraId="02815126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eastAsia="Times New Roman" w:hAnsi="Arial" w:cs="Arial"/>
          <w:szCs w:val="24"/>
          <w:lang w:eastAsia="pl-PL"/>
        </w:rPr>
        <w:t>W szkole działa świetlica dla uczniów.</w:t>
      </w:r>
    </w:p>
    <w:p w14:paraId="3612D162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  <w:i/>
        </w:rPr>
      </w:pPr>
      <w:r w:rsidRPr="00E57CC3">
        <w:rPr>
          <w:rFonts w:ascii="Arial" w:eastAsia="Times New Roman" w:hAnsi="Arial" w:cs="Arial"/>
          <w:i/>
          <w:szCs w:val="24"/>
          <w:lang w:eastAsia="pl-PL"/>
        </w:rPr>
        <w:t xml:space="preserve">Opiece świetlicowej podlegają dzieci z klas 1-5 oraz w miarę posiadanych miejsc uczniowie pozostałych klas. </w:t>
      </w:r>
    </w:p>
    <w:p w14:paraId="0AF76763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  <w:i/>
        </w:rPr>
      </w:pPr>
      <w:r w:rsidRPr="00E57CC3">
        <w:rPr>
          <w:rFonts w:ascii="Arial" w:eastAsia="Times New Roman" w:hAnsi="Arial" w:cs="Arial"/>
          <w:i/>
          <w:szCs w:val="24"/>
          <w:lang w:eastAsia="pl-PL"/>
        </w:rPr>
        <w:t xml:space="preserve">Do świetlicy przyjmowane są dzieci, które przebywają dłużej w szkole ze względu na czas pracy ich rodziców, organizację dojazdu do szkoły oraz uczniowie którzy nie uczestniczą z zajęciach dydaktycznych / religia, drugi język/. </w:t>
      </w:r>
    </w:p>
    <w:p w14:paraId="5045EFB8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hAnsi="Arial" w:cs="Arial"/>
          <w:szCs w:val="24"/>
        </w:rPr>
        <w:t>Celem działania świetlicy jest zapewnienie uczniom zorganizowanej opieki poza zajęciami edukacyjnymi.</w:t>
      </w:r>
    </w:p>
    <w:p w14:paraId="260A4CDF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hAnsi="Arial" w:cs="Arial"/>
          <w:szCs w:val="24"/>
        </w:rPr>
        <w:t xml:space="preserve">Zajęcia prowadzone są w oparciu o plany pracy dydaktyczno- wychowawcze. Plany </w:t>
      </w:r>
      <w:r w:rsidRPr="00E57CC3">
        <w:rPr>
          <w:rFonts w:ascii="Arial" w:hAnsi="Arial" w:cs="Arial"/>
          <w:szCs w:val="24"/>
        </w:rPr>
        <w:br/>
        <w:t>te uwzględniają potrzeby i zainteresowania uczniów.</w:t>
      </w:r>
    </w:p>
    <w:p w14:paraId="7433D77B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eastAsia="Times New Roman" w:hAnsi="Arial" w:cs="Arial"/>
          <w:szCs w:val="24"/>
          <w:lang w:eastAsia="pl-PL"/>
        </w:rPr>
        <w:t xml:space="preserve">Do świetlicy przyjmowane są dzieci na podstawie kart zgłoszeń składanych przez rodziców </w:t>
      </w:r>
      <w:r w:rsidRPr="00E57CC3">
        <w:rPr>
          <w:rFonts w:ascii="Arial" w:hAnsi="Arial" w:cs="Arial"/>
          <w:szCs w:val="24"/>
        </w:rPr>
        <w:t>w terminie określonym przez dyrektora szkoły</w:t>
      </w:r>
      <w:r w:rsidRPr="00E57CC3">
        <w:rPr>
          <w:rFonts w:ascii="Arial" w:eastAsia="Times New Roman" w:hAnsi="Arial" w:cs="Arial"/>
          <w:szCs w:val="24"/>
          <w:lang w:eastAsia="pl-PL"/>
        </w:rPr>
        <w:t>.</w:t>
      </w:r>
    </w:p>
    <w:p w14:paraId="03DE8D09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eastAsia="Times New Roman" w:hAnsi="Arial" w:cs="Arial"/>
          <w:szCs w:val="24"/>
          <w:lang w:eastAsia="pl-PL"/>
        </w:rPr>
        <w:t>Czas pracy świetlicy określa dyrektor szkoły.</w:t>
      </w:r>
    </w:p>
    <w:p w14:paraId="0BD555C9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eastAsia="Times New Roman" w:hAnsi="Arial" w:cs="Arial"/>
          <w:szCs w:val="24"/>
          <w:lang w:eastAsia="pl-PL"/>
        </w:rPr>
        <w:t xml:space="preserve">Świetlica prowadzi zajęcia w grupach wychowawczych. </w:t>
      </w:r>
    </w:p>
    <w:p w14:paraId="1248A663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eastAsia="Times New Roman" w:hAnsi="Arial" w:cs="Arial"/>
          <w:szCs w:val="24"/>
          <w:lang w:eastAsia="pl-PL"/>
        </w:rPr>
        <w:t>Grupa wychowawcza w świetlicy nie może przekracza</w:t>
      </w:r>
      <w:r w:rsidRPr="00E57CC3">
        <w:rPr>
          <w:rFonts w:ascii="Arial" w:hAnsi="Arial" w:cs="Arial"/>
          <w:szCs w:val="24"/>
        </w:rPr>
        <w:t>ć</w:t>
      </w:r>
      <w:r w:rsidRPr="00E57CC3">
        <w:rPr>
          <w:rFonts w:ascii="Arial" w:eastAsia="Times New Roman" w:hAnsi="Arial" w:cs="Arial"/>
          <w:szCs w:val="24"/>
          <w:lang w:eastAsia="pl-PL"/>
        </w:rPr>
        <w:t xml:space="preserve"> liczebnie 25 uczniów. </w:t>
      </w:r>
    </w:p>
    <w:p w14:paraId="0823D772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eastAsia="Times New Roman" w:hAnsi="Arial" w:cs="Arial"/>
          <w:szCs w:val="24"/>
          <w:lang w:eastAsia="pl-PL"/>
        </w:rPr>
        <w:t xml:space="preserve">Pracownicy pedagogiczni świetlicy wchodzą w skład rady pedagogicznej. </w:t>
      </w:r>
    </w:p>
    <w:p w14:paraId="620CDBB9" w14:textId="77777777" w:rsidR="00647954" w:rsidRPr="00E57CC3" w:rsidRDefault="00647954" w:rsidP="00647954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eastAsia="Times New Roman" w:hAnsi="Arial" w:cs="Arial"/>
          <w:szCs w:val="24"/>
          <w:lang w:eastAsia="pl-PL"/>
        </w:rPr>
        <w:t>Do zakresu ich zadań należy w szczególności:</w:t>
      </w:r>
    </w:p>
    <w:p w14:paraId="22562199" w14:textId="77777777" w:rsidR="00647954" w:rsidRPr="00E57CC3" w:rsidRDefault="00647954" w:rsidP="00647954">
      <w:pPr>
        <w:pStyle w:val="Akapitzlist"/>
        <w:numPr>
          <w:ilvl w:val="1"/>
          <w:numId w:val="11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hAnsi="Arial" w:cs="Arial"/>
          <w:szCs w:val="24"/>
          <w:lang w:eastAsia="pl-PL"/>
        </w:rPr>
        <w:t xml:space="preserve">opieka nad uczniami korzystającymi ze świetlicy; </w:t>
      </w:r>
    </w:p>
    <w:p w14:paraId="5D53B8CE" w14:textId="77777777" w:rsidR="00647954" w:rsidRPr="00E57CC3" w:rsidRDefault="00647954" w:rsidP="00647954">
      <w:pPr>
        <w:pStyle w:val="Akapitzlist"/>
        <w:numPr>
          <w:ilvl w:val="1"/>
          <w:numId w:val="11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hAnsi="Arial" w:cs="Arial"/>
          <w:szCs w:val="24"/>
          <w:lang w:eastAsia="pl-PL"/>
        </w:rPr>
        <w:t>organizacja i realizacja zadań opiekuńczo- wychowawczych szkoły;</w:t>
      </w:r>
    </w:p>
    <w:p w14:paraId="6FE5A8F3" w14:textId="77777777" w:rsidR="00647954" w:rsidRPr="00E57CC3" w:rsidRDefault="00647954" w:rsidP="00647954">
      <w:pPr>
        <w:pStyle w:val="Akapitzlist"/>
        <w:numPr>
          <w:ilvl w:val="1"/>
          <w:numId w:val="11"/>
        </w:numPr>
        <w:spacing w:line="240" w:lineRule="exact"/>
        <w:jc w:val="left"/>
        <w:rPr>
          <w:rFonts w:ascii="Arial" w:hAnsi="Arial" w:cs="Arial"/>
        </w:rPr>
      </w:pPr>
      <w:r w:rsidRPr="00E57CC3">
        <w:rPr>
          <w:rFonts w:ascii="Arial" w:hAnsi="Arial" w:cs="Arial"/>
          <w:szCs w:val="24"/>
        </w:rPr>
        <w:t xml:space="preserve">wspomaganie uczniów w ich indywidualnym rozwoju, w tym pomoc w odrabianiu prac domowych. </w:t>
      </w:r>
    </w:p>
    <w:p w14:paraId="7451D5BB" w14:textId="7B8DCF91" w:rsidR="00647954" w:rsidRPr="00E57CC3" w:rsidRDefault="00647954" w:rsidP="002A79DC">
      <w:pPr>
        <w:pStyle w:val="Akapitzlist"/>
        <w:numPr>
          <w:ilvl w:val="0"/>
          <w:numId w:val="10"/>
        </w:numPr>
        <w:spacing w:line="240" w:lineRule="exact"/>
        <w:jc w:val="left"/>
        <w:rPr>
          <w:rStyle w:val="gwp7a07c381font"/>
          <w:rFonts w:ascii="Arial" w:hAnsi="Arial" w:cs="Arial"/>
        </w:rPr>
      </w:pPr>
      <w:r w:rsidRPr="00E57CC3">
        <w:rPr>
          <w:rFonts w:ascii="Arial" w:eastAsia="Times New Roman" w:hAnsi="Arial" w:cs="Arial"/>
          <w:szCs w:val="24"/>
          <w:lang w:eastAsia="pl-PL"/>
        </w:rPr>
        <w:t>Szczegółowe zasady dotyczące bezpieczeństwa dzieci oraz organizacji pracy świetlicy znajdują się w regulaminie świetlicy</w:t>
      </w:r>
      <w:r w:rsidRPr="00E57CC3">
        <w:rPr>
          <w:rFonts w:ascii="Arial" w:eastAsia="Times New Roman" w:hAnsi="Arial" w:cs="Arial"/>
          <w:bCs/>
          <w:szCs w:val="24"/>
          <w:lang w:eastAsia="pl-PL"/>
        </w:rPr>
        <w:t>, który jest odrębnym dokumentem.</w:t>
      </w:r>
      <w:r w:rsidRPr="00E57CC3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DE867EE" w14:textId="43E31EDD" w:rsidR="002A79DC" w:rsidRPr="00E57CC3" w:rsidRDefault="00647954" w:rsidP="002A79DC">
      <w:pPr>
        <w:pStyle w:val="NormalnyWeb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57CC3">
        <w:rPr>
          <w:rStyle w:val="gwp7a07c381font"/>
          <w:rFonts w:ascii="Arial" w:hAnsi="Arial" w:cs="Arial"/>
          <w:b/>
          <w:sz w:val="22"/>
          <w:szCs w:val="22"/>
        </w:rPr>
        <w:t>2</w:t>
      </w:r>
      <w:r w:rsidR="002A79DC" w:rsidRPr="00E57CC3">
        <w:rPr>
          <w:rStyle w:val="gwp7a07c381font"/>
          <w:rFonts w:ascii="Arial" w:hAnsi="Arial" w:cs="Arial"/>
          <w:b/>
          <w:sz w:val="22"/>
          <w:szCs w:val="22"/>
        </w:rPr>
        <w:t xml:space="preserve">. </w:t>
      </w:r>
      <w:r w:rsidR="00A25F03" w:rsidRPr="00E57CC3">
        <w:rPr>
          <w:rStyle w:val="gwp7a07c381font"/>
          <w:rFonts w:ascii="Arial" w:hAnsi="Arial" w:cs="Arial"/>
          <w:b/>
          <w:sz w:val="22"/>
          <w:szCs w:val="22"/>
        </w:rPr>
        <w:t xml:space="preserve">Po paragrafie 27 dodaje się </w:t>
      </w:r>
      <w:r w:rsidR="002A79DC" w:rsidRPr="00E57CC3">
        <w:rPr>
          <w:rStyle w:val="gwp7a07c381size"/>
          <w:rFonts w:ascii="Arial" w:hAnsi="Arial" w:cs="Arial"/>
          <w:b/>
          <w:sz w:val="22"/>
          <w:szCs w:val="22"/>
        </w:rPr>
        <w:t>§</w:t>
      </w:r>
      <w:r w:rsidR="002A79DC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27a </w:t>
      </w:r>
      <w:r w:rsidR="003777A2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w następującym </w:t>
      </w:r>
      <w:r w:rsidR="002A79DC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brzmieni</w:t>
      </w:r>
      <w:r w:rsidR="003777A2" w:rsidRPr="00E57CC3">
        <w:rPr>
          <w:rFonts w:ascii="Arial" w:hAnsi="Arial" w:cs="Arial"/>
          <w:b/>
          <w:sz w:val="22"/>
          <w:szCs w:val="22"/>
          <w:shd w:val="clear" w:color="auto" w:fill="FFFFFF"/>
        </w:rPr>
        <w:t>u</w:t>
      </w:r>
      <w:r w:rsidR="002A79DC" w:rsidRPr="00E57CC3">
        <w:rPr>
          <w:rFonts w:ascii="Arial" w:hAnsi="Arial" w:cs="Arial"/>
          <w:b/>
          <w:sz w:val="22"/>
          <w:szCs w:val="22"/>
          <w:shd w:val="clear" w:color="auto" w:fill="FFFFFF"/>
        </w:rPr>
        <w:t>:</w:t>
      </w:r>
    </w:p>
    <w:p w14:paraId="77E7CC61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1.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W sytuacjach wynikających z regulacji prawnych dyrektor szkoły zawiesza zajęcia i organizuje dla uczniów zajęci</w:t>
      </w:r>
      <w:bookmarkStart w:id="0" w:name="_GoBack"/>
      <w:bookmarkEnd w:id="0"/>
      <w:r w:rsidRPr="00E57CC3">
        <w:rPr>
          <w:rFonts w:ascii="Arial" w:hAnsi="Arial" w:cs="Arial"/>
          <w:sz w:val="22"/>
          <w:szCs w:val="22"/>
          <w:shd w:val="clear" w:color="auto" w:fill="FFFFFF"/>
        </w:rPr>
        <w:t>a z wykorzystaniem metod i technik kształcenia na odległość.</w:t>
      </w:r>
    </w:p>
    <w:p w14:paraId="1298AAEA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2.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Zajęcia dla uczniów odbywają się według następujących zasad:</w:t>
      </w:r>
    </w:p>
    <w:p w14:paraId="05E18849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a)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 xml:space="preserve">lekcje i zajęcia dodatkowe są organizowane poprzez platformę Microsoft </w:t>
      </w:r>
      <w:proofErr w:type="spellStart"/>
      <w:r w:rsidRPr="00E57CC3">
        <w:rPr>
          <w:rFonts w:ascii="Arial" w:hAnsi="Arial" w:cs="Arial"/>
          <w:sz w:val="22"/>
          <w:szCs w:val="22"/>
          <w:shd w:val="clear" w:color="auto" w:fill="FFFFFF"/>
        </w:rPr>
        <w:t>Teams</w:t>
      </w:r>
      <w:proofErr w:type="spellEnd"/>
      <w:r w:rsidRPr="00E57CC3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3836119E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b)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 xml:space="preserve">materiały do pracy dla uczniów oraz prace samodzielne uczniów przekazywane są poprzez platformę Microsoft </w:t>
      </w:r>
      <w:proofErr w:type="spellStart"/>
      <w:r w:rsidRPr="00E57CC3">
        <w:rPr>
          <w:rFonts w:ascii="Arial" w:hAnsi="Arial" w:cs="Arial"/>
          <w:sz w:val="22"/>
          <w:szCs w:val="22"/>
          <w:shd w:val="clear" w:color="auto" w:fill="FFFFFF"/>
        </w:rPr>
        <w:t>Teams</w:t>
      </w:r>
      <w:proofErr w:type="spellEnd"/>
      <w:r w:rsidRPr="00E57CC3">
        <w:rPr>
          <w:rFonts w:ascii="Arial" w:hAnsi="Arial" w:cs="Arial"/>
          <w:sz w:val="22"/>
          <w:szCs w:val="22"/>
          <w:shd w:val="clear" w:color="auto" w:fill="FFFFFF"/>
        </w:rPr>
        <w:t xml:space="preserve"> lub innymi kanałami informacyjnymi po uzgodnieniu z rodzicami,</w:t>
      </w:r>
    </w:p>
    <w:p w14:paraId="0D4E9D9D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c)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 xml:space="preserve">uczniowie potwierdzają swoją obecność na zajęciach poprzez zgłaszanie się na wezwanie nauczyciela w trybie głosowym lub, jeśli to możliwe w trybie wideo, oraz poprzez aktywności podejmowane podczas zajęć, </w:t>
      </w:r>
    </w:p>
    <w:p w14:paraId="1C0140E4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d)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zajęcia odbywają się zgodnie z obowiązującym tygodniowym rozkładem zajęć.</w:t>
      </w:r>
    </w:p>
    <w:p w14:paraId="77232EC9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3.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Nauczyciele kierują się w szczególności następującymi zasadami:</w:t>
      </w:r>
    </w:p>
    <w:p w14:paraId="1BC6CB8F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a)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tematy zajęć należy wpisywać do dziennika elektronicznego zgodnie z podstawą programową i faktyczną realizacją,</w:t>
      </w:r>
    </w:p>
    <w:p w14:paraId="347BEE36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b)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 xml:space="preserve">na każdych zajęciach należy sprawdzić obecność uczniów zaznaczając to w rubryce </w:t>
      </w:r>
      <w:proofErr w:type="spellStart"/>
      <w:r w:rsidRPr="00E57CC3">
        <w:rPr>
          <w:rFonts w:ascii="Arial" w:hAnsi="Arial" w:cs="Arial"/>
          <w:sz w:val="22"/>
          <w:szCs w:val="22"/>
          <w:shd w:val="clear" w:color="auto" w:fill="FFFFFF"/>
        </w:rPr>
        <w:t>nz</w:t>
      </w:r>
      <w:proofErr w:type="spellEnd"/>
      <w:r w:rsidRPr="00E57CC3">
        <w:rPr>
          <w:rFonts w:ascii="Arial" w:hAnsi="Arial" w:cs="Arial"/>
          <w:sz w:val="22"/>
          <w:szCs w:val="22"/>
          <w:shd w:val="clear" w:color="auto" w:fill="FFFFFF"/>
        </w:rPr>
        <w:t xml:space="preserve"> (nauczanie zdalne),</w:t>
      </w:r>
    </w:p>
    <w:p w14:paraId="116E6F7A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c)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przygotowując tygodniowy zakres treści nauczania do zrealizowania w poszczególnych oddziałach uwzględniać w szczególności:</w:t>
      </w:r>
    </w:p>
    <w:p w14:paraId="54B75756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lastRenderedPageBreak/>
        <w:t>•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równomierne obciążenie uczniów w poszczególnych dniach tygodnia,</w:t>
      </w:r>
    </w:p>
    <w:p w14:paraId="189E6B0A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•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możliwości psychofizyczne uczniów podejmowania intensywnego wysiłku umysłowego w ciągu dnia,</w:t>
      </w:r>
    </w:p>
    <w:p w14:paraId="107D2E96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•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łączenie przemienne kształcenia z użyciem monitorów ekranowych i bez ich użycia,</w:t>
      </w:r>
    </w:p>
    <w:p w14:paraId="2D70DCB4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•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ograniczenia wynikające ze specyfiki zajęć.</w:t>
      </w:r>
    </w:p>
    <w:p w14:paraId="5DCF9F4F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d)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ocenianie uczniów odbywa się zgodnie z postanowieniami Statutu z tym, że wszystkie oceny otrzymują wagę 1.</w:t>
      </w:r>
    </w:p>
    <w:p w14:paraId="011F8334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4.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 xml:space="preserve">Zajęcia z wykorzystaniem metod i technik kształcenia na odległość są organizowane w oddziałach, grupie oddziałowej, grupie międzyoddziałowej, grupie </w:t>
      </w:r>
      <w:proofErr w:type="spellStart"/>
      <w:r w:rsidRPr="00E57CC3">
        <w:rPr>
          <w:rFonts w:ascii="Arial" w:hAnsi="Arial" w:cs="Arial"/>
          <w:sz w:val="22"/>
          <w:szCs w:val="22"/>
          <w:shd w:val="clear" w:color="auto" w:fill="FFFFFF"/>
        </w:rPr>
        <w:t>międzyklasowej</w:t>
      </w:r>
      <w:proofErr w:type="spellEnd"/>
      <w:r w:rsidRPr="00E57CC3">
        <w:rPr>
          <w:rFonts w:ascii="Arial" w:hAnsi="Arial" w:cs="Arial"/>
          <w:sz w:val="22"/>
          <w:szCs w:val="22"/>
          <w:shd w:val="clear" w:color="auto" w:fill="FFFFFF"/>
        </w:rPr>
        <w:t xml:space="preserve"> lub grupie wychowawczej.</w:t>
      </w:r>
    </w:p>
    <w:p w14:paraId="30F90BC7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5.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Kształcenie na odległość może być realizowane z wykorzystaniem:</w:t>
      </w:r>
    </w:p>
    <w:p w14:paraId="5D459960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a)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 xml:space="preserve">materiałów i funkcjonalności Zintegrowanej Platformy Edukacyjnej udostępnionej przez ministra właściwego do spraw oświaty i wychowania pod adresem zpe.gov.pl, </w:t>
      </w:r>
    </w:p>
    <w:p w14:paraId="5219D32D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b)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43C738AB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c)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materiałów prezentowanych w programach publicznej telewizji i radiofonii,</w:t>
      </w:r>
    </w:p>
    <w:p w14:paraId="4CD5D15C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d)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innych niż wymienione w lit. a-c materiałów wskazanych przez nauczyciela;</w:t>
      </w:r>
    </w:p>
    <w:p w14:paraId="41CD9D13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6.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 zajęcia edukacyjne</w:t>
      </w:r>
    </w:p>
    <w:p w14:paraId="080FB5E7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7.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 xml:space="preserve">W uzasadnionych przypadkach, w okresie prowadzenia zajęć z wykorzystaniem metod i technik kształcenia na odległość, dyrektor, w porozumieniu z radą pedagogiczną, może czasowo zmodyfikować odpowiednio: </w:t>
      </w:r>
    </w:p>
    <w:p w14:paraId="5DC203C8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 xml:space="preserve">1) zakres treści nauczania wynikający z realizowanych programów nauczania oraz ramowych planów nauczania; </w:t>
      </w:r>
    </w:p>
    <w:p w14:paraId="7717F794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 xml:space="preserve">2) tygodniowy zakres treści nauczania zajęć realizowanych w formach pozaszkolnych; </w:t>
      </w:r>
    </w:p>
    <w:p w14:paraId="6D81E67E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3) tygodniowy lub półroczny rozkład zajęć w zakresie prowadzonych w szkole zajęć z wykorzystaniem metod i technik kształcenia na odległość.</w:t>
      </w:r>
    </w:p>
    <w:p w14:paraId="2B74682F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8.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nauczania, zajęć rewalidacyjno-wychowawczych.</w:t>
      </w:r>
    </w:p>
    <w:p w14:paraId="2BCDA905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9.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 xml:space="preserve">Zasady bezpiecznego uczestnictwa uczniów w zajęciach w odniesieniu do ustalonych technologii informacyjno-komunikacyjnych są następujące: </w:t>
      </w:r>
    </w:p>
    <w:p w14:paraId="0BD9E568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a)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uczniowie otrzymują indywidualne loginy i hasła dostępu do wykorzystywanych platform,</w:t>
      </w:r>
    </w:p>
    <w:p w14:paraId="41429049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b)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nie należy udostępniać danych dostępowych innym osobom,</w:t>
      </w:r>
    </w:p>
    <w:p w14:paraId="31A621A1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c)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należy logować się przy użyciu prawdziwego imienia i nazwiska,</w:t>
      </w:r>
    </w:p>
    <w:p w14:paraId="4D64E08C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d)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nie należy utrwalać wizerunku osób uczestniczących w zajęciach,</w:t>
      </w:r>
    </w:p>
    <w:p w14:paraId="32074A81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e)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należy korzystać z materiałów pochodzących z bezpiecznych źródeł,</w:t>
      </w:r>
    </w:p>
    <w:p w14:paraId="5CC20310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lastRenderedPageBreak/>
        <w:t>10.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 xml:space="preserve">Zasady bezpiecznego uczestnictwa nauczycieli w zajęciach w odniesieniu do ustalonych technologii informacyjno-komunikacyjnych są następujące: </w:t>
      </w:r>
    </w:p>
    <w:p w14:paraId="19FC729A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a)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nauczyciele otrzymują indywidualne loginy i hasła dostępu do wykorzystywanych platform,</w:t>
      </w:r>
    </w:p>
    <w:p w14:paraId="04C5461B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b)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nie należy udostępniać danych dostępowych innym osobom,</w:t>
      </w:r>
    </w:p>
    <w:p w14:paraId="1F1F2A37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c)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należy korzystać z materiałów pochodzących z bezpiecznych źródeł,</w:t>
      </w:r>
    </w:p>
    <w:p w14:paraId="09A3407F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d)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materiały udostępniane uczniom muszą być sprawdzone przez nauczyciela pod kątem zawartości merytorycznej i bezpieczeństwa.</w:t>
      </w:r>
    </w:p>
    <w:p w14:paraId="56EE0AAC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11.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W okresie prowadzenia zajęć z wykorzystaniem metod i technik kształcenia na odległość mogą być organizowane dla uczniów krajoznawstwo i turystyka, zgodnie z odrębnymi przepisami, jeżeli nie jest zagrożone bezpieczeństwo lub zdrowie uczniów.</w:t>
      </w:r>
    </w:p>
    <w:p w14:paraId="051C4DB7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12.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14:paraId="29DE282B" w14:textId="77777777" w:rsidR="002A79DC" w:rsidRPr="00E57CC3" w:rsidRDefault="002A79DC" w:rsidP="002A79DC">
      <w:pPr>
        <w:pStyle w:val="NormalnyWeb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>13.</w:t>
      </w:r>
      <w:r w:rsidRPr="00E57CC3">
        <w:rPr>
          <w:rFonts w:ascii="Arial" w:hAnsi="Arial" w:cs="Arial"/>
          <w:sz w:val="22"/>
          <w:szCs w:val="22"/>
          <w:shd w:val="clear" w:color="auto" w:fill="FFFFFF"/>
        </w:rPr>
        <w:tab/>
        <w:t>Szczegółowe zasady kształcenia na odległość zawiera zarządzenie  w sprawie wprowadzenia Procedury kształcenia na odległość z wykorzystaniem metod i technik kształcenia na odległość umieszczone na stronie szkoły.</w:t>
      </w:r>
    </w:p>
    <w:p w14:paraId="4AB7C66C" w14:textId="2AFBD890" w:rsidR="00E40678" w:rsidRPr="00E57CC3" w:rsidRDefault="00647954" w:rsidP="00E40678">
      <w:pPr>
        <w:pStyle w:val="NormalnyWeb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b/>
          <w:sz w:val="22"/>
          <w:szCs w:val="22"/>
        </w:rPr>
        <w:t>3</w:t>
      </w:r>
      <w:r w:rsidR="002A79DC" w:rsidRPr="00E57CC3">
        <w:rPr>
          <w:rFonts w:ascii="Arial" w:hAnsi="Arial" w:cs="Arial"/>
          <w:b/>
          <w:sz w:val="22"/>
          <w:szCs w:val="22"/>
        </w:rPr>
        <w:t xml:space="preserve">. </w:t>
      </w:r>
      <w:r w:rsidR="001C0180" w:rsidRPr="00E57CC3">
        <w:rPr>
          <w:rFonts w:ascii="Arial" w:hAnsi="Arial" w:cs="Arial"/>
          <w:b/>
          <w:sz w:val="22"/>
          <w:szCs w:val="22"/>
        </w:rPr>
        <w:t xml:space="preserve">W </w:t>
      </w:r>
      <w:r w:rsidR="002A79DC" w:rsidRPr="00E57CC3">
        <w:rPr>
          <w:rStyle w:val="gwp7a07c381size"/>
          <w:rFonts w:ascii="Arial" w:hAnsi="Arial" w:cs="Arial"/>
          <w:b/>
          <w:sz w:val="22"/>
          <w:szCs w:val="22"/>
        </w:rPr>
        <w:t>§</w:t>
      </w:r>
      <w:r w:rsidR="002A79DC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28 </w:t>
      </w:r>
      <w:r w:rsidR="00E90327" w:rsidRPr="00E57CC3">
        <w:rPr>
          <w:rFonts w:ascii="Arial" w:hAnsi="Arial" w:cs="Arial"/>
          <w:b/>
          <w:sz w:val="22"/>
          <w:szCs w:val="22"/>
          <w:shd w:val="clear" w:color="auto" w:fill="FFFFFF"/>
        </w:rPr>
        <w:t>w punkcie</w:t>
      </w:r>
      <w:r w:rsidR="002A79DC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1 </w:t>
      </w:r>
      <w:r w:rsidR="001C0180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dodaje się </w:t>
      </w:r>
      <w:r w:rsidR="002A79DC" w:rsidRPr="00E57CC3">
        <w:rPr>
          <w:rFonts w:ascii="Arial" w:hAnsi="Arial" w:cs="Arial"/>
          <w:b/>
          <w:sz w:val="22"/>
          <w:szCs w:val="22"/>
          <w:shd w:val="clear" w:color="auto" w:fill="FFFFFF"/>
        </w:rPr>
        <w:t>ust. 11</w:t>
      </w:r>
      <w:r w:rsidR="001C0180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i 12 w następującym </w:t>
      </w:r>
      <w:r w:rsidR="001C0180" w:rsidRPr="00E57CC3">
        <w:rPr>
          <w:rFonts w:ascii="Arial" w:hAnsi="Arial" w:cs="Arial"/>
          <w:b/>
          <w:sz w:val="22"/>
          <w:szCs w:val="22"/>
        </w:rPr>
        <w:t>brzmieniu</w:t>
      </w:r>
      <w:r w:rsidR="00E40678" w:rsidRPr="00E57CC3">
        <w:rPr>
          <w:rFonts w:ascii="Arial" w:hAnsi="Arial" w:cs="Arial"/>
          <w:b/>
          <w:sz w:val="22"/>
          <w:szCs w:val="22"/>
        </w:rPr>
        <w:t xml:space="preserve">: </w:t>
      </w:r>
      <w:bookmarkStart w:id="1" w:name="_Hlk113964963"/>
    </w:p>
    <w:p w14:paraId="0743FE0C" w14:textId="6239EE92" w:rsidR="002A79DC" w:rsidRPr="00E57CC3" w:rsidRDefault="001C0180" w:rsidP="002A79DC">
      <w:pPr>
        <w:pStyle w:val="NormalnyWeb"/>
        <w:rPr>
          <w:rFonts w:ascii="Arial" w:hAnsi="Arial" w:cs="Arial"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 xml:space="preserve">11) </w:t>
      </w:r>
      <w:r w:rsidR="002A79DC" w:rsidRPr="00E57CC3">
        <w:rPr>
          <w:rFonts w:ascii="Arial" w:hAnsi="Arial" w:cs="Arial"/>
          <w:sz w:val="22"/>
          <w:szCs w:val="22"/>
        </w:rPr>
        <w:t>W szkole funkcjonuje kuchnia i stołówka.</w:t>
      </w:r>
    </w:p>
    <w:bookmarkEnd w:id="1"/>
    <w:p w14:paraId="5675B98C" w14:textId="77777777" w:rsidR="002A79DC" w:rsidRPr="00E57CC3" w:rsidRDefault="002A79DC" w:rsidP="002A79DC">
      <w:pPr>
        <w:pStyle w:val="NormalnyWeb"/>
        <w:rPr>
          <w:rFonts w:ascii="Arial" w:hAnsi="Arial" w:cs="Arial"/>
        </w:rPr>
      </w:pPr>
      <w:r w:rsidRPr="00E57CC3">
        <w:rPr>
          <w:rFonts w:ascii="Arial" w:hAnsi="Arial" w:cs="Arial"/>
        </w:rPr>
        <w:t>a) Uczniowie mogą korzystać w ciągu dnia z jednego gorącego posiłku.</w:t>
      </w:r>
    </w:p>
    <w:p w14:paraId="7D5C099F" w14:textId="01F7709F" w:rsidR="002A79DC" w:rsidRPr="00E57CC3" w:rsidRDefault="002A79DC" w:rsidP="002A79DC">
      <w:pPr>
        <w:pStyle w:val="NormalnyWeb"/>
        <w:rPr>
          <w:rFonts w:ascii="Arial" w:hAnsi="Arial" w:cs="Arial"/>
        </w:rPr>
      </w:pPr>
      <w:r w:rsidRPr="00E57CC3">
        <w:rPr>
          <w:rFonts w:ascii="Arial" w:hAnsi="Arial" w:cs="Arial"/>
        </w:rPr>
        <w:t>b) Posiłki mogą być spożywane w stołówce szkolnej oraz salach przedszkolnych.</w:t>
      </w:r>
      <w:r w:rsidR="00E40678" w:rsidRPr="00E57CC3">
        <w:rPr>
          <w:rFonts w:ascii="Arial" w:hAnsi="Arial" w:cs="Arial"/>
        </w:rPr>
        <w:t xml:space="preserve"> Obiad uczniowie szkoły spożywają w stołówce szkolnej.  </w:t>
      </w:r>
    </w:p>
    <w:p w14:paraId="7BE58D4F" w14:textId="77777777" w:rsidR="00E40678" w:rsidRPr="00E57CC3" w:rsidRDefault="00E40678" w:rsidP="002A79DC">
      <w:pPr>
        <w:pStyle w:val="NormalnyWeb"/>
        <w:rPr>
          <w:rFonts w:ascii="Arial" w:hAnsi="Arial" w:cs="Arial"/>
        </w:rPr>
      </w:pPr>
    </w:p>
    <w:p w14:paraId="4EEA09D4" w14:textId="77777777" w:rsidR="002A79DC" w:rsidRPr="00E57CC3" w:rsidRDefault="002A79DC" w:rsidP="002A79DC">
      <w:pPr>
        <w:pStyle w:val="NormalnyWeb"/>
        <w:rPr>
          <w:rFonts w:ascii="Arial" w:hAnsi="Arial" w:cs="Arial"/>
        </w:rPr>
      </w:pPr>
      <w:r w:rsidRPr="00E57CC3">
        <w:rPr>
          <w:rFonts w:ascii="Arial" w:hAnsi="Arial" w:cs="Arial"/>
        </w:rPr>
        <w:t xml:space="preserve">c) Posiłek jest wydawany w godzinach ustalonych przez dyrektora szkoły w danym roku </w:t>
      </w:r>
    </w:p>
    <w:p w14:paraId="0387E79B" w14:textId="77777777" w:rsidR="002A79DC" w:rsidRPr="00E57CC3" w:rsidRDefault="002A79DC" w:rsidP="002A79DC">
      <w:pPr>
        <w:pStyle w:val="NormalnyWeb"/>
        <w:rPr>
          <w:rFonts w:ascii="Arial" w:hAnsi="Arial" w:cs="Arial"/>
        </w:rPr>
      </w:pPr>
      <w:r w:rsidRPr="00E57CC3">
        <w:rPr>
          <w:rFonts w:ascii="Arial" w:hAnsi="Arial" w:cs="Arial"/>
        </w:rPr>
        <w:t>szkolnym.</w:t>
      </w:r>
    </w:p>
    <w:p w14:paraId="0FCCD3C4" w14:textId="77777777" w:rsidR="002A79DC" w:rsidRPr="00E57CC3" w:rsidRDefault="002A79DC" w:rsidP="002A79DC">
      <w:pPr>
        <w:pStyle w:val="NormalnyWeb"/>
        <w:rPr>
          <w:rFonts w:ascii="Arial" w:hAnsi="Arial" w:cs="Arial"/>
        </w:rPr>
      </w:pPr>
      <w:r w:rsidRPr="00E57CC3">
        <w:rPr>
          <w:rFonts w:ascii="Arial" w:hAnsi="Arial" w:cs="Arial"/>
        </w:rPr>
        <w:t>d) Posiłek może być wydawany na przerwach i podczas lekcji.</w:t>
      </w:r>
    </w:p>
    <w:p w14:paraId="3FE4D15B" w14:textId="77777777" w:rsidR="002A79DC" w:rsidRPr="00E57CC3" w:rsidRDefault="002A79DC" w:rsidP="002A79DC">
      <w:pPr>
        <w:pStyle w:val="NormalnyWeb"/>
        <w:rPr>
          <w:rFonts w:ascii="Arial" w:hAnsi="Arial" w:cs="Arial"/>
        </w:rPr>
      </w:pPr>
      <w:r w:rsidRPr="00E57CC3">
        <w:rPr>
          <w:rFonts w:ascii="Arial" w:hAnsi="Arial" w:cs="Arial"/>
        </w:rPr>
        <w:t>e) Harmonogramy spożywania posiłku określa wicedyrektor szkoły.</w:t>
      </w:r>
    </w:p>
    <w:p w14:paraId="48407104" w14:textId="77777777" w:rsidR="002A79DC" w:rsidRPr="00E57CC3" w:rsidRDefault="002A79DC" w:rsidP="002A79DC">
      <w:pPr>
        <w:pStyle w:val="NormalnyWeb"/>
        <w:rPr>
          <w:rFonts w:ascii="Arial" w:hAnsi="Arial" w:cs="Arial"/>
          <w:b/>
          <w:sz w:val="22"/>
          <w:szCs w:val="22"/>
        </w:rPr>
      </w:pPr>
      <w:r w:rsidRPr="00E57CC3">
        <w:rPr>
          <w:rFonts w:ascii="Arial" w:hAnsi="Arial" w:cs="Arial"/>
          <w:sz w:val="22"/>
          <w:szCs w:val="22"/>
        </w:rPr>
        <w:t>f) W stołówce podczas posiłków mogą przebywać tylko uczniowie i pracownicy szkoły.</w:t>
      </w:r>
    </w:p>
    <w:p w14:paraId="0B51CC14" w14:textId="6C10F954" w:rsidR="002A79DC" w:rsidRPr="00E57CC3" w:rsidRDefault="001C0180" w:rsidP="002A79DC">
      <w:pPr>
        <w:pStyle w:val="NormalnyWeb"/>
        <w:rPr>
          <w:rFonts w:ascii="Arial" w:hAnsi="Arial" w:cs="Arial"/>
          <w:b/>
          <w:sz w:val="22"/>
          <w:szCs w:val="22"/>
        </w:rPr>
      </w:pPr>
      <w:r w:rsidRPr="00E57CC3">
        <w:rPr>
          <w:rFonts w:ascii="Arial" w:hAnsi="Arial" w:cs="Arial"/>
          <w:sz w:val="22"/>
          <w:szCs w:val="22"/>
          <w:shd w:val="clear" w:color="auto" w:fill="FFFFFF"/>
        </w:rPr>
        <w:t xml:space="preserve">12) </w:t>
      </w:r>
      <w:r w:rsidR="002A79DC" w:rsidRPr="00E57CC3">
        <w:rPr>
          <w:rFonts w:ascii="Arial" w:hAnsi="Arial" w:cs="Arial"/>
          <w:sz w:val="22"/>
          <w:szCs w:val="22"/>
          <w:shd w:val="clear" w:color="auto" w:fill="FFFFFF"/>
        </w:rPr>
        <w:t>Zasady funkcjonowania stołówki określone są przez dyrektora szkoły w porozumieniu z organem prowadzącym  w regulaminie stołówki Szkoły Podstawowej im. Wł. Jagiełły w Starych Skoszewach</w:t>
      </w:r>
    </w:p>
    <w:p w14:paraId="5C0EC05B" w14:textId="547BDE77" w:rsidR="002A79DC" w:rsidRPr="00E57CC3" w:rsidRDefault="002A79DC" w:rsidP="002A79DC">
      <w:pPr>
        <w:pStyle w:val="NormalnyWeb"/>
        <w:rPr>
          <w:rFonts w:ascii="Arial" w:hAnsi="Arial" w:cs="Arial"/>
          <w:bCs/>
          <w:shd w:val="clear" w:color="auto" w:fill="FFFFFF"/>
        </w:rPr>
      </w:pPr>
      <w:r w:rsidRPr="00E57CC3">
        <w:rPr>
          <w:rStyle w:val="gwp7a07c381size"/>
          <w:rFonts w:ascii="Arial" w:hAnsi="Arial" w:cs="Arial"/>
          <w:b/>
          <w:sz w:val="22"/>
          <w:szCs w:val="22"/>
        </w:rPr>
        <w:t xml:space="preserve">4. </w:t>
      </w:r>
      <w:r w:rsidR="00FB2831" w:rsidRPr="00E57CC3">
        <w:rPr>
          <w:rStyle w:val="gwp7a07c381size"/>
          <w:rFonts w:ascii="Arial" w:hAnsi="Arial" w:cs="Arial"/>
          <w:b/>
          <w:sz w:val="22"/>
          <w:szCs w:val="22"/>
        </w:rPr>
        <w:t xml:space="preserve">W </w:t>
      </w:r>
      <w:r w:rsidRPr="00E57CC3">
        <w:rPr>
          <w:rStyle w:val="gwp7a07c381size"/>
          <w:rFonts w:ascii="Arial" w:hAnsi="Arial" w:cs="Arial"/>
          <w:b/>
          <w:sz w:val="22"/>
          <w:szCs w:val="22"/>
        </w:rPr>
        <w:t>§</w:t>
      </w:r>
      <w:r w:rsidRPr="00E57CC3">
        <w:rPr>
          <w:rFonts w:ascii="Arial" w:hAnsi="Arial" w:cs="Arial"/>
          <w:b/>
          <w:sz w:val="22"/>
          <w:szCs w:val="22"/>
          <w:shd w:val="clear" w:color="auto" w:fill="FFFFFF"/>
        </w:rPr>
        <w:t>37</w:t>
      </w:r>
      <w:r w:rsidR="00E220EF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dodaje się ustęp </w:t>
      </w:r>
      <w:r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5 </w:t>
      </w:r>
      <w:r w:rsidR="00E220EF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w </w:t>
      </w:r>
      <w:r w:rsidR="00FB2831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następującym </w:t>
      </w:r>
      <w:r w:rsidR="00E220EF" w:rsidRPr="00E57CC3">
        <w:rPr>
          <w:rFonts w:ascii="Arial" w:hAnsi="Arial" w:cs="Arial"/>
          <w:b/>
          <w:sz w:val="22"/>
          <w:szCs w:val="22"/>
          <w:shd w:val="clear" w:color="auto" w:fill="FFFFFF"/>
        </w:rPr>
        <w:t>brzmieniu</w:t>
      </w:r>
      <w:r w:rsidR="00E220EF" w:rsidRPr="00E57CC3">
        <w:rPr>
          <w:rFonts w:ascii="Arial" w:hAnsi="Arial" w:cs="Arial"/>
          <w:b/>
          <w:sz w:val="22"/>
          <w:szCs w:val="22"/>
          <w:shd w:val="clear" w:color="auto" w:fill="FFFFFF"/>
        </w:rPr>
        <w:br/>
        <w:t xml:space="preserve">5) </w:t>
      </w:r>
      <w:r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E57CC3">
        <w:rPr>
          <w:rFonts w:ascii="Arial" w:hAnsi="Arial" w:cs="Arial"/>
          <w:bCs/>
          <w:shd w:val="clear" w:color="auto" w:fill="FFFFFF"/>
        </w:rPr>
        <w:t>Do zadań pedagoga specjalnego w przedszkolu i szkole należy w szczególności:</w:t>
      </w:r>
    </w:p>
    <w:p w14:paraId="3CF63987" w14:textId="77777777" w:rsidR="002A79DC" w:rsidRPr="00E57CC3" w:rsidRDefault="002A79DC" w:rsidP="002A79DC">
      <w:pPr>
        <w:pStyle w:val="NormalnyWeb"/>
        <w:numPr>
          <w:ilvl w:val="1"/>
          <w:numId w:val="8"/>
        </w:numPr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współpraca z nauczycielami, wychowawcami grup wychowawczych lub innymi specjalistami, rodzicami oraz uczniami w:</w:t>
      </w:r>
    </w:p>
    <w:p w14:paraId="4D09BB0C" w14:textId="77777777" w:rsidR="002A79DC" w:rsidRPr="00E57CC3" w:rsidRDefault="002A79DC" w:rsidP="002A79DC">
      <w:pPr>
        <w:pStyle w:val="NormalnyWeb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a) rekomendowaniu dyrektorowi szkoły do realizacji działań w zakresie zapewnienia aktywnego i pełnego uczestnictwa uczniów w życiu szkoły.</w:t>
      </w:r>
    </w:p>
    <w:p w14:paraId="09598E62" w14:textId="77777777" w:rsidR="002A79DC" w:rsidRPr="00E57CC3" w:rsidRDefault="002A79DC" w:rsidP="002A79DC">
      <w:pPr>
        <w:pStyle w:val="NormalnyWeb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 xml:space="preserve"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</w:t>
      </w:r>
      <w:r w:rsidRPr="00E57CC3">
        <w:rPr>
          <w:rFonts w:ascii="Arial" w:hAnsi="Arial" w:cs="Arial"/>
          <w:bCs/>
          <w:shd w:val="clear" w:color="auto" w:fill="FFFFFF"/>
        </w:rPr>
        <w:lastRenderedPageBreak/>
        <w:t>trudności w funkcjonowaniu uczniów, w tym barier i ograniczeń utrudniających funkcjonowanie ucznia i jego uczestnictwo w życiu szkoły</w:t>
      </w:r>
    </w:p>
    <w:p w14:paraId="4BB802F8" w14:textId="77777777" w:rsidR="002A79DC" w:rsidRPr="00E57CC3" w:rsidRDefault="002A79DC" w:rsidP="002A79DC">
      <w:pPr>
        <w:pStyle w:val="NormalnyWeb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c) rozwiązywaniu problemów dydaktycznych i wychowawczych uczniów,</w:t>
      </w:r>
    </w:p>
    <w:p w14:paraId="6D56B4DD" w14:textId="77777777" w:rsidR="002A79DC" w:rsidRPr="00E57CC3" w:rsidRDefault="002A79DC" w:rsidP="002A79DC">
      <w:pPr>
        <w:pStyle w:val="NormalnyWeb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d) określaniu niezbędnych do nauki warunków, sprzętu specjalistycznego i środków dydaktycznych, odpowiednich ze względu na indywidualne potrzeby rozwojowe i edukacyjne oraz możliwości psychofizyczne ucznia;</w:t>
      </w:r>
    </w:p>
    <w:p w14:paraId="32657B25" w14:textId="77777777" w:rsidR="002A79DC" w:rsidRPr="00E57CC3" w:rsidRDefault="002A79DC" w:rsidP="002A79DC">
      <w:pPr>
        <w:pStyle w:val="NormalnyWeb"/>
        <w:numPr>
          <w:ilvl w:val="1"/>
          <w:numId w:val="8"/>
        </w:numPr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współpraca z zespołem zakresie opracowania i realizacji indywidualnego programu edukacyjno-terapeutycznego ucznia posiadającego orzeczenie o potrzebie kształcenia specjalnego</w:t>
      </w:r>
    </w:p>
    <w:p w14:paraId="7A3213D4" w14:textId="77777777" w:rsidR="002A79DC" w:rsidRPr="00E57CC3" w:rsidRDefault="002A79DC" w:rsidP="002A79DC">
      <w:pPr>
        <w:pStyle w:val="NormalnyWeb"/>
        <w:numPr>
          <w:ilvl w:val="1"/>
          <w:numId w:val="8"/>
        </w:numPr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 xml:space="preserve">wspieranie nauczycieli, wychowawców grup wychowawczych i innych specjalistów w rozpoznawaniu przyczyn niepowodzeń edukacyjnych uczniów lub trudności w ich funkcjonowaniu, </w:t>
      </w:r>
    </w:p>
    <w:p w14:paraId="6E2FA09A" w14:textId="77777777" w:rsidR="002A79DC" w:rsidRPr="00E57CC3" w:rsidRDefault="002A79DC" w:rsidP="002A79DC">
      <w:pPr>
        <w:pStyle w:val="NormalnyWeb"/>
        <w:numPr>
          <w:ilvl w:val="1"/>
          <w:numId w:val="8"/>
        </w:numPr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udzielaniu pomocy psychologiczno-pedagogicznej w bezpośredniej pracy z uczniem, dostosowaniu sposobów i metod pracy do indywidualnych potrzeb rozwojowych i edukacyjnych ucznia oraz jego możliwości psychofizycznych,</w:t>
      </w:r>
    </w:p>
    <w:p w14:paraId="34312610" w14:textId="77777777" w:rsidR="002A79DC" w:rsidRPr="00E57CC3" w:rsidRDefault="002A79DC" w:rsidP="002A79DC">
      <w:pPr>
        <w:pStyle w:val="NormalnyWeb"/>
        <w:numPr>
          <w:ilvl w:val="1"/>
          <w:numId w:val="8"/>
        </w:numPr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udzielanie pomocy psychologiczno-pedagogicznej uczniom, rodzicom uczniów i nauczycielom;</w:t>
      </w:r>
    </w:p>
    <w:p w14:paraId="4E9DA923" w14:textId="474FAA3B" w:rsidR="002A79DC" w:rsidRPr="00E57CC3" w:rsidRDefault="002A79DC" w:rsidP="002A79DC">
      <w:pPr>
        <w:pStyle w:val="NormalnyWeb"/>
        <w:rPr>
          <w:rFonts w:ascii="Arial" w:hAnsi="Arial" w:cs="Arial"/>
          <w:sz w:val="22"/>
          <w:szCs w:val="22"/>
        </w:rPr>
      </w:pPr>
      <w:r w:rsidRPr="00E57CC3">
        <w:rPr>
          <w:rStyle w:val="gwp7a07c381font"/>
          <w:rFonts w:ascii="Arial" w:hAnsi="Arial" w:cs="Arial"/>
          <w:b/>
          <w:sz w:val="22"/>
          <w:szCs w:val="22"/>
        </w:rPr>
        <w:t>5. </w:t>
      </w:r>
      <w:r w:rsidR="00E220EF" w:rsidRPr="00E57CC3">
        <w:rPr>
          <w:rStyle w:val="gwp7a07c381font"/>
          <w:rFonts w:ascii="Arial" w:hAnsi="Arial" w:cs="Arial"/>
          <w:b/>
          <w:sz w:val="22"/>
          <w:szCs w:val="22"/>
        </w:rPr>
        <w:t xml:space="preserve">W </w:t>
      </w:r>
      <w:r w:rsidRPr="00E57CC3">
        <w:rPr>
          <w:rStyle w:val="gwp7a07c381size"/>
          <w:rFonts w:ascii="Arial" w:hAnsi="Arial" w:cs="Arial"/>
          <w:b/>
          <w:sz w:val="22"/>
          <w:szCs w:val="22"/>
        </w:rPr>
        <w:t>§</w:t>
      </w:r>
      <w:r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38 </w:t>
      </w:r>
      <w:r w:rsidR="00E220EF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w ustępie 1 dodaje się </w:t>
      </w:r>
      <w:r w:rsidRPr="00E57CC3">
        <w:rPr>
          <w:rFonts w:ascii="Arial" w:hAnsi="Arial" w:cs="Arial"/>
          <w:b/>
          <w:sz w:val="22"/>
          <w:szCs w:val="22"/>
          <w:shd w:val="clear" w:color="auto" w:fill="FFFFFF"/>
        </w:rPr>
        <w:t>punkt  5</w:t>
      </w:r>
      <w:r w:rsidR="00E220EF" w:rsidRPr="00E57CC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w  brzmieniu</w:t>
      </w:r>
      <w:r w:rsidRPr="00E57CC3">
        <w:rPr>
          <w:rFonts w:ascii="Arial" w:hAnsi="Arial" w:cs="Arial"/>
          <w:b/>
          <w:sz w:val="22"/>
          <w:szCs w:val="22"/>
          <w:shd w:val="clear" w:color="auto" w:fill="FFFFFF"/>
        </w:rPr>
        <w:t>:</w:t>
      </w:r>
      <w:r w:rsidRPr="00E57CC3">
        <w:rPr>
          <w:rFonts w:ascii="Arial" w:hAnsi="Arial" w:cs="Arial"/>
          <w:sz w:val="22"/>
          <w:szCs w:val="22"/>
        </w:rPr>
        <w:t xml:space="preserve"> </w:t>
      </w:r>
      <w:r w:rsidR="00E220EF" w:rsidRPr="00E57CC3">
        <w:rPr>
          <w:rFonts w:ascii="Arial" w:hAnsi="Arial" w:cs="Arial"/>
          <w:sz w:val="22"/>
          <w:szCs w:val="22"/>
        </w:rPr>
        <w:br/>
        <w:t xml:space="preserve">5) </w:t>
      </w:r>
      <w:r w:rsidRPr="00E57CC3">
        <w:rPr>
          <w:rFonts w:ascii="Arial" w:hAnsi="Arial" w:cs="Arial"/>
          <w:sz w:val="22"/>
          <w:szCs w:val="22"/>
        </w:rPr>
        <w:t>zespół zadaniowy d. s. aktywności fizycznej i promocji zdrowia.</w:t>
      </w:r>
    </w:p>
    <w:p w14:paraId="116E741E" w14:textId="507B96AF" w:rsidR="002A79DC" w:rsidRPr="00E57CC3" w:rsidRDefault="002A79DC" w:rsidP="002A79DC">
      <w:pPr>
        <w:pStyle w:val="NormalnyWeb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/>
          <w:sz w:val="22"/>
          <w:szCs w:val="22"/>
        </w:rPr>
        <w:t xml:space="preserve">6. </w:t>
      </w:r>
      <w:r w:rsidR="00E220EF" w:rsidRPr="00E57CC3">
        <w:rPr>
          <w:rFonts w:ascii="Arial" w:hAnsi="Arial" w:cs="Arial"/>
          <w:b/>
          <w:sz w:val="22"/>
          <w:szCs w:val="22"/>
        </w:rPr>
        <w:t xml:space="preserve">W </w:t>
      </w:r>
      <w:r w:rsidRPr="00E57CC3">
        <w:rPr>
          <w:rStyle w:val="gwp7a07c381size"/>
          <w:rFonts w:ascii="Arial" w:hAnsi="Arial" w:cs="Arial"/>
          <w:b/>
          <w:sz w:val="22"/>
          <w:szCs w:val="22"/>
        </w:rPr>
        <w:t>§45</w:t>
      </w:r>
      <w:r w:rsidRPr="00E57CC3">
        <w:rPr>
          <w:rFonts w:ascii="Arial" w:hAnsi="Arial" w:cs="Arial"/>
          <w:b/>
          <w:sz w:val="22"/>
          <w:szCs w:val="22"/>
        </w:rPr>
        <w:t xml:space="preserve"> </w:t>
      </w:r>
      <w:r w:rsidR="00E220EF" w:rsidRPr="00E57CC3">
        <w:rPr>
          <w:rFonts w:ascii="Arial" w:hAnsi="Arial" w:cs="Arial"/>
          <w:b/>
          <w:sz w:val="22"/>
          <w:szCs w:val="22"/>
        </w:rPr>
        <w:t xml:space="preserve">dodaje się </w:t>
      </w:r>
      <w:r w:rsidR="007C65D0" w:rsidRPr="00E57CC3">
        <w:rPr>
          <w:rFonts w:ascii="Arial" w:hAnsi="Arial" w:cs="Arial"/>
          <w:b/>
          <w:sz w:val="22"/>
          <w:szCs w:val="22"/>
        </w:rPr>
        <w:t xml:space="preserve">ustęp </w:t>
      </w:r>
      <w:r w:rsidRPr="00E57CC3">
        <w:rPr>
          <w:rFonts w:ascii="Arial" w:hAnsi="Arial" w:cs="Arial"/>
          <w:b/>
          <w:sz w:val="22"/>
          <w:szCs w:val="22"/>
        </w:rPr>
        <w:t xml:space="preserve"> 5 </w:t>
      </w:r>
      <w:r w:rsidR="007C65D0" w:rsidRPr="00E57CC3">
        <w:rPr>
          <w:rFonts w:ascii="Arial" w:hAnsi="Arial" w:cs="Arial"/>
          <w:b/>
          <w:sz w:val="22"/>
          <w:szCs w:val="22"/>
        </w:rPr>
        <w:t xml:space="preserve">w następującym </w:t>
      </w:r>
      <w:r w:rsidRPr="00E57CC3">
        <w:rPr>
          <w:rFonts w:ascii="Arial" w:hAnsi="Arial" w:cs="Arial"/>
          <w:b/>
          <w:sz w:val="22"/>
          <w:szCs w:val="22"/>
        </w:rPr>
        <w:t xml:space="preserve">brzmienie: </w:t>
      </w:r>
      <w:r w:rsidR="007C65D0" w:rsidRPr="00E57CC3">
        <w:rPr>
          <w:rFonts w:ascii="Arial" w:hAnsi="Arial" w:cs="Arial"/>
          <w:b/>
          <w:sz w:val="22"/>
          <w:szCs w:val="22"/>
        </w:rPr>
        <w:br/>
        <w:t xml:space="preserve">5) </w:t>
      </w:r>
      <w:r w:rsidRPr="00E57CC3">
        <w:rPr>
          <w:rFonts w:ascii="Arial" w:hAnsi="Arial" w:cs="Arial"/>
        </w:rPr>
        <w:t xml:space="preserve">W przypadku gdy nieletni wykazuje przejawy demoralizacji lub dopuścił się czynu karalnego na terenie szkoły lub w związku z realizacją obowiązku szkolnego lub obowiązku </w:t>
      </w:r>
      <w:r w:rsidRPr="00E57CC3">
        <w:rPr>
          <w:rFonts w:ascii="Arial" w:hAnsi="Arial" w:cs="Arial"/>
          <w:bCs/>
          <w:shd w:val="clear" w:color="auto" w:fill="FFFFFF"/>
        </w:rPr>
        <w:t>nauki, dyrektor tej szkoły może, za zgodą rodziców albo opiekuna nieletniego oraz nieletniego, zastosować, jeżeli jest to wystarczające, środek oddziaływania wychowawczego w postaci</w:t>
      </w:r>
    </w:p>
    <w:p w14:paraId="5569528D" w14:textId="77777777" w:rsidR="002A79DC" w:rsidRPr="00E57CC3" w:rsidRDefault="002A79DC" w:rsidP="002A79DC">
      <w:pPr>
        <w:pStyle w:val="NormalnyWeb"/>
        <w:ind w:left="426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1)</w:t>
      </w:r>
      <w:r w:rsidRPr="00E57CC3">
        <w:rPr>
          <w:rFonts w:ascii="Arial" w:hAnsi="Arial" w:cs="Arial"/>
          <w:bCs/>
          <w:shd w:val="clear" w:color="auto" w:fill="FFFFFF"/>
        </w:rPr>
        <w:tab/>
        <w:t xml:space="preserve">pouczenia, </w:t>
      </w:r>
    </w:p>
    <w:p w14:paraId="4490D924" w14:textId="77777777" w:rsidR="002A79DC" w:rsidRPr="00E57CC3" w:rsidRDefault="002A79DC" w:rsidP="002A79DC">
      <w:pPr>
        <w:pStyle w:val="NormalnyWeb"/>
        <w:ind w:left="426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2)</w:t>
      </w:r>
      <w:r w:rsidRPr="00E57CC3">
        <w:rPr>
          <w:rFonts w:ascii="Arial" w:hAnsi="Arial" w:cs="Arial"/>
          <w:bCs/>
          <w:shd w:val="clear" w:color="auto" w:fill="FFFFFF"/>
        </w:rPr>
        <w:tab/>
        <w:t xml:space="preserve">ostrzeżenia ustnego albo </w:t>
      </w:r>
    </w:p>
    <w:p w14:paraId="03E725D4" w14:textId="77777777" w:rsidR="002A79DC" w:rsidRPr="00E57CC3" w:rsidRDefault="002A79DC" w:rsidP="002A79DC">
      <w:pPr>
        <w:pStyle w:val="NormalnyWeb"/>
        <w:ind w:left="426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3)</w:t>
      </w:r>
      <w:r w:rsidRPr="00E57CC3">
        <w:rPr>
          <w:rFonts w:ascii="Arial" w:hAnsi="Arial" w:cs="Arial"/>
          <w:bCs/>
          <w:shd w:val="clear" w:color="auto" w:fill="FFFFFF"/>
        </w:rPr>
        <w:tab/>
        <w:t xml:space="preserve">ostrzeżenia na piśmie, </w:t>
      </w:r>
    </w:p>
    <w:p w14:paraId="55A2F122" w14:textId="77777777" w:rsidR="002A79DC" w:rsidRPr="00E57CC3" w:rsidRDefault="002A79DC" w:rsidP="002A79DC">
      <w:pPr>
        <w:pStyle w:val="NormalnyWeb"/>
        <w:ind w:left="426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4)</w:t>
      </w:r>
      <w:r w:rsidRPr="00E57CC3">
        <w:rPr>
          <w:rFonts w:ascii="Arial" w:hAnsi="Arial" w:cs="Arial"/>
          <w:bCs/>
          <w:shd w:val="clear" w:color="auto" w:fill="FFFFFF"/>
        </w:rPr>
        <w:tab/>
        <w:t xml:space="preserve">przeproszenia pokrzywdzonego, </w:t>
      </w:r>
    </w:p>
    <w:p w14:paraId="67098B41" w14:textId="77777777" w:rsidR="002A79DC" w:rsidRPr="00E57CC3" w:rsidRDefault="002A79DC" w:rsidP="002A79DC">
      <w:pPr>
        <w:pStyle w:val="NormalnyWeb"/>
        <w:ind w:left="426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5)</w:t>
      </w:r>
      <w:r w:rsidRPr="00E57CC3">
        <w:rPr>
          <w:rFonts w:ascii="Arial" w:hAnsi="Arial" w:cs="Arial"/>
          <w:bCs/>
          <w:shd w:val="clear" w:color="auto" w:fill="FFFFFF"/>
        </w:rPr>
        <w:tab/>
        <w:t xml:space="preserve">przywrócenia stanu poprzedniego lub </w:t>
      </w:r>
    </w:p>
    <w:p w14:paraId="743017A6" w14:textId="77777777" w:rsidR="002A79DC" w:rsidRPr="00E57CC3" w:rsidRDefault="002A79DC" w:rsidP="002A79DC">
      <w:pPr>
        <w:pStyle w:val="NormalnyWeb"/>
        <w:ind w:left="426"/>
        <w:rPr>
          <w:rFonts w:ascii="Arial" w:hAnsi="Arial" w:cs="Arial"/>
          <w:bCs/>
          <w:shd w:val="clear" w:color="auto" w:fill="FFFFFF"/>
        </w:rPr>
      </w:pPr>
      <w:r w:rsidRPr="00E57CC3">
        <w:rPr>
          <w:rFonts w:ascii="Arial" w:hAnsi="Arial" w:cs="Arial"/>
          <w:bCs/>
          <w:shd w:val="clear" w:color="auto" w:fill="FFFFFF"/>
        </w:rPr>
        <w:t>6)</w:t>
      </w:r>
      <w:r w:rsidRPr="00E57CC3">
        <w:rPr>
          <w:rFonts w:ascii="Arial" w:hAnsi="Arial" w:cs="Arial"/>
          <w:bCs/>
          <w:shd w:val="clear" w:color="auto" w:fill="FFFFFF"/>
        </w:rPr>
        <w:tab/>
        <w:t>wykonania określonych prac porządkowych na rzecz szkoły.</w:t>
      </w:r>
    </w:p>
    <w:p w14:paraId="74082FBE" w14:textId="1D7D05F8" w:rsidR="002A79DC" w:rsidRPr="00E57CC3" w:rsidRDefault="002A79DC" w:rsidP="002A79DC">
      <w:pPr>
        <w:pStyle w:val="NormalnyWeb"/>
        <w:rPr>
          <w:rFonts w:ascii="Arial" w:hAnsi="Arial" w:cs="Arial"/>
          <w:bCs/>
          <w:sz w:val="22"/>
          <w:szCs w:val="22"/>
        </w:rPr>
      </w:pPr>
    </w:p>
    <w:p w14:paraId="791C7059" w14:textId="30508EA4" w:rsidR="002A79DC" w:rsidRPr="00E57CC3" w:rsidRDefault="007C65D0" w:rsidP="007C65D0">
      <w:pPr>
        <w:pStyle w:val="NormalnyWeb"/>
        <w:tabs>
          <w:tab w:val="left" w:pos="2850"/>
        </w:tabs>
        <w:rPr>
          <w:rFonts w:ascii="Arial" w:hAnsi="Arial" w:cs="Arial"/>
          <w:b/>
          <w:sz w:val="22"/>
          <w:szCs w:val="22"/>
        </w:rPr>
      </w:pPr>
      <w:r w:rsidRPr="00E57CC3">
        <w:rPr>
          <w:rFonts w:ascii="Arial" w:hAnsi="Arial" w:cs="Arial"/>
          <w:b/>
          <w:sz w:val="22"/>
          <w:szCs w:val="22"/>
        </w:rPr>
        <w:tab/>
      </w:r>
    </w:p>
    <w:p w14:paraId="530F0EED" w14:textId="77777777" w:rsidR="002A79DC" w:rsidRPr="00E57CC3" w:rsidRDefault="002A79DC" w:rsidP="002A79DC">
      <w:pPr>
        <w:pStyle w:val="NormalnyWeb"/>
        <w:rPr>
          <w:rFonts w:ascii="Arial" w:hAnsi="Arial" w:cs="Arial"/>
          <w:b/>
          <w:sz w:val="22"/>
          <w:szCs w:val="22"/>
        </w:rPr>
      </w:pPr>
    </w:p>
    <w:p w14:paraId="03BC7909" w14:textId="77777777" w:rsidR="002A79DC" w:rsidRPr="00E57CC3" w:rsidRDefault="002A79DC" w:rsidP="002A79DC">
      <w:pPr>
        <w:pStyle w:val="NormalnyWeb"/>
        <w:rPr>
          <w:rFonts w:ascii="Arial" w:hAnsi="Arial" w:cs="Arial"/>
          <w:b/>
          <w:sz w:val="22"/>
          <w:szCs w:val="22"/>
        </w:rPr>
      </w:pPr>
    </w:p>
    <w:p w14:paraId="707C0710" w14:textId="77777777" w:rsidR="002A79DC" w:rsidRPr="00E57CC3" w:rsidRDefault="002A79DC" w:rsidP="002A79DC">
      <w:pPr>
        <w:pStyle w:val="NormalnyWeb"/>
        <w:rPr>
          <w:rFonts w:ascii="Arial" w:hAnsi="Arial" w:cs="Arial"/>
          <w:b/>
          <w:sz w:val="22"/>
          <w:szCs w:val="22"/>
        </w:rPr>
      </w:pPr>
    </w:p>
    <w:p w14:paraId="6127E4E0" w14:textId="77777777" w:rsidR="002A79DC" w:rsidRPr="00E57CC3" w:rsidRDefault="002A79DC" w:rsidP="002A79DC">
      <w:pPr>
        <w:pStyle w:val="NormalnyWeb"/>
        <w:rPr>
          <w:rFonts w:ascii="Arial" w:hAnsi="Arial" w:cs="Arial"/>
          <w:b/>
          <w:sz w:val="22"/>
          <w:szCs w:val="22"/>
        </w:rPr>
      </w:pPr>
    </w:p>
    <w:p w14:paraId="52844D26" w14:textId="77777777" w:rsidR="002A79DC" w:rsidRPr="00E57CC3" w:rsidRDefault="002A79DC" w:rsidP="002A79DC">
      <w:pPr>
        <w:pStyle w:val="NormalnyWeb"/>
        <w:rPr>
          <w:rFonts w:ascii="Arial" w:hAnsi="Arial" w:cs="Arial"/>
          <w:b/>
          <w:sz w:val="22"/>
          <w:szCs w:val="22"/>
        </w:rPr>
      </w:pPr>
    </w:p>
    <w:p w14:paraId="5FCE96FA" w14:textId="77777777" w:rsidR="000F01B9" w:rsidRPr="00E57CC3" w:rsidRDefault="000F01B9">
      <w:pPr>
        <w:rPr>
          <w:rFonts w:ascii="Arial" w:hAnsi="Arial" w:cs="Arial"/>
        </w:rPr>
      </w:pPr>
    </w:p>
    <w:p w14:paraId="77D2D14C" w14:textId="77777777" w:rsidR="00814E0B" w:rsidRPr="00E57CC3" w:rsidRDefault="00814E0B" w:rsidP="000F01B9">
      <w:pPr>
        <w:tabs>
          <w:tab w:val="left" w:pos="142"/>
        </w:tabs>
        <w:jc w:val="both"/>
        <w:rPr>
          <w:rFonts w:ascii="Arial" w:hAnsi="Arial" w:cs="Arial"/>
        </w:rPr>
      </w:pPr>
    </w:p>
    <w:p w14:paraId="6DB43F5A" w14:textId="77777777" w:rsidR="00814E0B" w:rsidRPr="00E57CC3" w:rsidRDefault="00814E0B" w:rsidP="000F01B9">
      <w:pPr>
        <w:tabs>
          <w:tab w:val="left" w:pos="142"/>
        </w:tabs>
        <w:jc w:val="both"/>
        <w:rPr>
          <w:rFonts w:ascii="Arial" w:hAnsi="Arial" w:cs="Arial"/>
        </w:rPr>
      </w:pPr>
    </w:p>
    <w:sectPr w:rsidR="00814E0B" w:rsidRPr="00E57CC3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3" w15:restartNumberingAfterBreak="0">
    <w:nsid w:val="00000038"/>
    <w:multiLevelType w:val="multilevel"/>
    <w:tmpl w:val="8590581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4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5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Cs w:val="24"/>
      </w:rPr>
    </w:lvl>
  </w:abstractNum>
  <w:abstractNum w:abstractNumId="6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eastAsia="Times New Roman"/>
        <w:bCs/>
        <w:szCs w:val="24"/>
        <w:lang w:eastAsia="pl-PL"/>
      </w:rPr>
    </w:lvl>
  </w:abstractNum>
  <w:abstractNum w:abstractNumId="7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szCs w:val="24"/>
        <w:lang w:eastAsia="pl-PL"/>
      </w:rPr>
    </w:lvl>
  </w:abstractNum>
  <w:abstractNum w:abstractNumId="8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kern w:val="1"/>
        <w:szCs w:val="24"/>
        <w:lang w:eastAsia="pl-PL"/>
      </w:rPr>
    </w:lvl>
  </w:abstractNum>
  <w:abstractNum w:abstractNumId="10" w15:restartNumberingAfterBreak="0">
    <w:nsid w:val="665170A6"/>
    <w:multiLevelType w:val="hybridMultilevel"/>
    <w:tmpl w:val="CD4091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6"/>
    <w:rsid w:val="00073C54"/>
    <w:rsid w:val="000F01B9"/>
    <w:rsid w:val="00165E87"/>
    <w:rsid w:val="00173BC6"/>
    <w:rsid w:val="001C0180"/>
    <w:rsid w:val="001C1F9B"/>
    <w:rsid w:val="002A79DC"/>
    <w:rsid w:val="00337219"/>
    <w:rsid w:val="003777A2"/>
    <w:rsid w:val="00647954"/>
    <w:rsid w:val="007C65D0"/>
    <w:rsid w:val="00814E0B"/>
    <w:rsid w:val="009C0C00"/>
    <w:rsid w:val="009F6773"/>
    <w:rsid w:val="00A25F03"/>
    <w:rsid w:val="00C148E0"/>
    <w:rsid w:val="00CA3D4C"/>
    <w:rsid w:val="00E220EF"/>
    <w:rsid w:val="00E40678"/>
    <w:rsid w:val="00E57CC3"/>
    <w:rsid w:val="00E9017F"/>
    <w:rsid w:val="00E90327"/>
    <w:rsid w:val="00F47E08"/>
    <w:rsid w:val="00F736E2"/>
    <w:rsid w:val="00FB2831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F7B"/>
  <w15:chartTrackingRefBased/>
  <w15:docId w15:val="{AD9CC87E-A366-48FB-875A-BE15258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73BC6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9B"/>
    <w:rPr>
      <w:rFonts w:ascii="Segoe UI" w:eastAsia="Calibri" w:hAnsi="Segoe UI" w:cs="Segoe UI"/>
      <w:sz w:val="18"/>
      <w:szCs w:val="18"/>
    </w:rPr>
  </w:style>
  <w:style w:type="character" w:customStyle="1" w:styleId="gwp7a07c381font">
    <w:name w:val="gwp7a07c381_font"/>
    <w:basedOn w:val="Domylnaczcionkaakapitu"/>
    <w:rsid w:val="000F01B9"/>
  </w:style>
  <w:style w:type="character" w:customStyle="1" w:styleId="gwp7a07c381size">
    <w:name w:val="gwp7a07c381_size"/>
    <w:basedOn w:val="Domylnaczcionkaakapitu"/>
    <w:rsid w:val="000F01B9"/>
  </w:style>
  <w:style w:type="paragraph" w:styleId="Akapitzlist">
    <w:name w:val="List Paragraph"/>
    <w:basedOn w:val="Normalny"/>
    <w:qFormat/>
    <w:rsid w:val="00647954"/>
    <w:pPr>
      <w:suppressAutoHyphens/>
      <w:spacing w:before="120" w:after="0" w:line="360" w:lineRule="auto"/>
      <w:ind w:left="720" w:hanging="425"/>
      <w:contextualSpacing/>
      <w:jc w:val="both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17</cp:revision>
  <cp:lastPrinted>2022-09-16T14:13:00Z</cp:lastPrinted>
  <dcterms:created xsi:type="dcterms:W3CDTF">2022-09-09T13:33:00Z</dcterms:created>
  <dcterms:modified xsi:type="dcterms:W3CDTF">2022-10-05T16:55:00Z</dcterms:modified>
</cp:coreProperties>
</file>